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6DF8" w:rsidRPr="00C74864" w:rsidRDefault="00C74864" w:rsidP="00C74864">
      <w:pPr>
        <w:pStyle w:val="a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546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F5546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b/>
          <w:sz w:val="26"/>
          <w:szCs w:val="26"/>
        </w:rPr>
        <w:t xml:space="preserve">СЛУЖЕБНЫЙ КОНТРАКТ № </w:t>
      </w:r>
      <w:r w:rsidR="00C74864" w:rsidRPr="00F55461">
        <w:rPr>
          <w:rFonts w:ascii="Times New Roman" w:hAnsi="Times New Roman" w:cs="Times New Roman"/>
          <w:b/>
          <w:sz w:val="26"/>
          <w:szCs w:val="26"/>
        </w:rPr>
        <w:t>_____</w:t>
      </w:r>
    </w:p>
    <w:p w:rsidR="00E65BB0" w:rsidRPr="00B26DF8" w:rsidRDefault="00E65BB0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  <w:t>по централизованной обработке данных № 2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B26DF8">
        <w:tc>
          <w:tcPr>
            <w:tcW w:w="2268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B26DF8" w:rsidRDefault="00C7486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____________</w:t>
            </w:r>
          </w:p>
        </w:tc>
        <w:tc>
          <w:tcPr>
            <w:tcW w:w="233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38141F">
        <w:rPr>
          <w:rFonts w:ascii="Times New Roman" w:hAnsi="Times New Roman" w:cs="Times New Roman"/>
          <w:bCs/>
          <w:sz w:val="26"/>
          <w:szCs w:val="26"/>
        </w:rPr>
        <w:t xml:space="preserve">исполняющего обязанности </w:t>
      </w:r>
      <w:r w:rsidR="0038141F" w:rsidRPr="00EF484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Межрегиональной инспекции Федеральной налоговой службы по централиз</w:t>
      </w:r>
      <w:r w:rsidR="00F55461">
        <w:rPr>
          <w:rFonts w:ascii="Times New Roman" w:hAnsi="Times New Roman" w:cs="Times New Roman"/>
          <w:bCs/>
          <w:sz w:val="26"/>
          <w:szCs w:val="26"/>
        </w:rPr>
        <w:t>ованной обработке данных № 2 Б.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Б. </w:t>
      </w:r>
      <w:proofErr w:type="spellStart"/>
      <w:r w:rsidR="00B26DF8" w:rsidRPr="00B26DF8">
        <w:rPr>
          <w:rFonts w:ascii="Times New Roman" w:hAnsi="Times New Roman" w:cs="Times New Roman"/>
          <w:bCs/>
          <w:sz w:val="26"/>
          <w:szCs w:val="26"/>
        </w:rPr>
        <w:t>Толоко</w:t>
      </w:r>
      <w:proofErr w:type="spellEnd"/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B26DF8">
        <w:rPr>
          <w:rFonts w:ascii="Times New Roman" w:hAnsi="Times New Roman" w:cs="Times New Roman"/>
          <w:sz w:val="26"/>
          <w:szCs w:val="26"/>
        </w:rPr>
        <w:t>его</w:t>
      </w:r>
      <w:r w:rsidRPr="00B26DF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о Межрегиональной инспекции Федеральной налоговой службы по централизованной обработке данных № 2 от 31.01.2018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приказа Межрегиональной инспекции Федеральной налоговой службы по централизованной обработке данных № 2 о назначении на должность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B26DF8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1. По настоящему служебному контракту Гражданский служащий берет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</w:t>
      </w:r>
      <w:r w:rsidR="00D77DE1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2.</w:t>
      </w:r>
      <w:r w:rsidR="002416EA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должности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</w:t>
      </w:r>
      <w:r w:rsidR="00B907DE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B26DF8" w:rsidRPr="00B26D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D77DE1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B274E">
        <w:rPr>
          <w:rFonts w:ascii="Times New Roman" w:hAnsi="Times New Roman" w:cs="Times New Roman"/>
          <w:bCs/>
          <w:sz w:val="26"/>
          <w:szCs w:val="26"/>
        </w:rPr>
        <w:t>«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2B274E">
        <w:rPr>
          <w:rFonts w:ascii="Times New Roman" w:hAnsi="Times New Roman" w:cs="Times New Roman"/>
          <w:bCs/>
          <w:sz w:val="26"/>
          <w:szCs w:val="26"/>
        </w:rPr>
        <w:t>»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22.02.2018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74864" w:rsidRDefault="00C748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B26DF8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4C7C0D" w:rsidRPr="00B26DF8">
        <w:rPr>
          <w:rFonts w:ascii="Times New Roman" w:hAnsi="Times New Roman" w:cs="Times New Roman"/>
          <w:sz w:val="26"/>
          <w:szCs w:val="26"/>
        </w:rPr>
        <w:t>. №</w:t>
      </w:r>
      <w:r w:rsidRPr="00B26DF8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B26DF8">
        <w:rPr>
          <w:rFonts w:ascii="Times New Roman" w:hAnsi="Times New Roman" w:cs="Times New Roman"/>
          <w:sz w:val="26"/>
          <w:szCs w:val="26"/>
        </w:rPr>
        <w:t>«</w:t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B26DF8">
        <w:rPr>
          <w:rFonts w:ascii="Times New Roman" w:hAnsi="Times New Roman" w:cs="Times New Roman"/>
          <w:sz w:val="26"/>
          <w:szCs w:val="26"/>
        </w:rPr>
        <w:t>»</w:t>
      </w:r>
      <w:r w:rsidRPr="00B26DF8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</w:t>
      </w:r>
      <w:r w:rsidR="004370DF" w:rsidRPr="00B26DF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B26DF8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требования к служебному поведению, не нарушать запреты, которые установлены Федеральн</w:t>
      </w:r>
      <w:r w:rsidR="005D6B36" w:rsidRPr="00B26DF8">
        <w:rPr>
          <w:rFonts w:ascii="Times New Roman" w:hAnsi="Times New Roman" w:cs="Times New Roman"/>
          <w:sz w:val="26"/>
          <w:szCs w:val="26"/>
        </w:rPr>
        <w:t>ым</w:t>
      </w:r>
      <w:r w:rsidRPr="00B26D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B26DF8">
        <w:rPr>
          <w:rFonts w:ascii="Times New Roman" w:hAnsi="Times New Roman" w:cs="Times New Roman"/>
          <w:sz w:val="26"/>
          <w:szCs w:val="26"/>
        </w:rPr>
        <w:t>ом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B26DF8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B26DF8">
        <w:rPr>
          <w:rFonts w:ascii="Times New Roman" w:hAnsi="Times New Roman" w:cs="Times New Roman"/>
          <w:sz w:val="26"/>
          <w:szCs w:val="26"/>
        </w:rPr>
        <w:t>а</w:t>
      </w:r>
      <w:r w:rsidRPr="00B26DF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нести ответственность за их нарушение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B26DF8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 привлекать Гражданского служащего к дисциплинарной ответственности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случае совершения им дисциплинарного проступка;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B26DF8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B26DF8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B26DF8">
        <w:rPr>
          <w:rFonts w:ascii="Times New Roman" w:hAnsi="Times New Roman" w:cs="Times New Roman"/>
          <w:sz w:val="26"/>
          <w:szCs w:val="26"/>
        </w:rPr>
        <w:t>.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№ 5485-1 «О государственной тайне»;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B26DF8">
        <w:rPr>
          <w:rStyle w:val="a9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74864">
        <w:rPr>
          <w:rFonts w:ascii="Times New Roman" w:hAnsi="Times New Roman" w:cs="Times New Roman"/>
          <w:bCs/>
          <w:sz w:val="26"/>
          <w:szCs w:val="26"/>
        </w:rPr>
        <w:t>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B26DF8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C74864">
        <w:rPr>
          <w:rFonts w:ascii="Times New Roman" w:hAnsi="Times New Roman" w:cs="Times New Roman"/>
          <w:sz w:val="26"/>
          <w:szCs w:val="26"/>
        </w:rPr>
        <w:t>__________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9C4531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 ежемесячной надбавки к должностному окладу за выслугу лет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государственной гражданской службе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9E56A4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г) 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100 процентов должностного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е)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премии за выполнение</w:t>
      </w:r>
      <w:r w:rsidR="00694DAC" w:rsidRPr="00B26DF8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 , исполнения должностного регламента</w:t>
      </w:r>
      <w:r w:rsidR="00E65BB0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ж)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11. В случаях, установленных законодательством Российской Федерации,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к денежному содержанию гражданского служащего устанавливается районный коэффициент.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cr/>
        <w:t>V. Служебное время и время отдыха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30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ежегодный дополнительный оплачиваемый отпуск за выслугу лет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</w:t>
      </w:r>
      <w:r w:rsidR="0064066A" w:rsidRPr="00B26DF8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</w:t>
      </w:r>
      <w:r w:rsidR="00B26DF8" w:rsidRPr="00B26DF8">
        <w:rPr>
          <w:rFonts w:ascii="Times New Roman" w:hAnsi="Times New Roman" w:cs="Times New Roman"/>
          <w:sz w:val="26"/>
          <w:szCs w:val="26"/>
        </w:rPr>
        <w:t>продолжительностью 3 календарных дня.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B26DF8" w:rsidRDefault="004C616C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14.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с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18.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нет</w:t>
      </w:r>
      <w:r w:rsidR="001811C3"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21. Представитель нанимателя и Гражданский служащий несут ответственность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-142" w:right="-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B26DF8" w:rsidRDefault="00E65BB0" w:rsidP="00B26DF8">
      <w:pPr>
        <w:pStyle w:val="a3"/>
        <w:ind w:left="42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26. Споры и разногласия по настоящему служебному контракту разрешаются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B26DF8" w:rsidRDefault="00E65BB0" w:rsidP="00B26DF8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- у Гражданского служащего. Оба экземпляра имеют одинаковую юридическую силу.</w:t>
      </w:r>
    </w:p>
    <w:p w:rsidR="00E65BB0" w:rsidRPr="00B26DF8" w:rsidRDefault="00E65BB0" w:rsidP="00B26DF8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keepNext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B26DF8"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65BB0" w:rsidRPr="00B26DF8">
        <w:tc>
          <w:tcPr>
            <w:tcW w:w="4909" w:type="dxa"/>
            <w:gridSpan w:val="2"/>
          </w:tcPr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Исполняющий обязанности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</w:t>
            </w:r>
            <w:r w:rsidR="00E65BB0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6DF8" w:rsidRPr="00B26DF8">
              <w:rPr>
                <w:rFonts w:ascii="Times New Roman" w:hAnsi="Times New Roman" w:cs="Times New Roman"/>
                <w:bCs/>
                <w:sz w:val="26"/>
                <w:szCs w:val="26"/>
              </w:rPr>
              <w:t>Межрегиональной инспекции Федеральной налоговой службы по централизованной обработке данных № 2</w:t>
            </w:r>
          </w:p>
          <w:p w:rsidR="00E65BB0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7733325669</w:t>
            </w:r>
          </w:p>
          <w:p w:rsid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DF8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C74864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</w:tr>
      <w:tr w:rsidR="00E65BB0" w:rsidRPr="00B26DF8">
        <w:tc>
          <w:tcPr>
            <w:tcW w:w="2454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Б.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Б. </w:t>
            </w:r>
            <w:proofErr w:type="spellStart"/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Толоко</w:t>
            </w:r>
            <w:proofErr w:type="spellEnd"/>
          </w:p>
        </w:tc>
        <w:tc>
          <w:tcPr>
            <w:tcW w:w="4909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E65BB0" w:rsidRPr="00B26DF8">
        <w:tc>
          <w:tcPr>
            <w:tcW w:w="2454" w:type="dxa"/>
          </w:tcPr>
          <w:p w:rsidR="00E65BB0" w:rsidRPr="00B26DF8" w:rsidRDefault="00E65BB0" w:rsidP="00B26DF8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455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22.02.2018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(место для печати)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Паспорт: серия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 № _____________</w:t>
            </w:r>
          </w:p>
          <w:p w:rsidR="00E65BB0" w:rsidRPr="00B26DF8" w:rsidRDefault="00E65BB0" w:rsidP="00C74864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B26DF8" w:rsidRDefault="004220A3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125373, г. Москва, проезд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Походный, </w:t>
            </w:r>
            <w:r w:rsidR="00B26DF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домовладение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bookmarkStart w:id="0" w:name="_GoBack"/>
            <w:bookmarkEnd w:id="0"/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строение 1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E65BB0" w:rsidRPr="00B26DF8" w:rsidRDefault="00C74864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</w:tbl>
    <w:p w:rsidR="009C0070" w:rsidRPr="00B26DF8" w:rsidRDefault="009C0070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B26DF8" w:rsidRDefault="00B26DF8" w:rsidP="00B26DF8">
      <w:pPr>
        <w:keepNext/>
        <w:rPr>
          <w:sz w:val="26"/>
          <w:szCs w:val="26"/>
        </w:rPr>
      </w:pPr>
    </w:p>
    <w:p w:rsidR="009C0070" w:rsidRPr="00B26DF8" w:rsidRDefault="009C0070" w:rsidP="00B26DF8">
      <w:pPr>
        <w:keepNext/>
        <w:rPr>
          <w:sz w:val="26"/>
          <w:szCs w:val="26"/>
        </w:rPr>
      </w:pPr>
    </w:p>
    <w:p w:rsidR="0054200A" w:rsidRPr="00C07B03" w:rsidRDefault="0054200A" w:rsidP="00F44B92">
      <w:pPr>
        <w:keepNext/>
        <w:jc w:val="center"/>
      </w:pPr>
      <w:r w:rsidRPr="00C07B03">
        <w:t xml:space="preserve">Гражданский служащий </w:t>
      </w:r>
      <w:r w:rsidR="009C0070" w:rsidRPr="00C07B03">
        <w:t xml:space="preserve">получил </w:t>
      </w:r>
      <w:r w:rsidRPr="00C07B03">
        <w:t>один</w:t>
      </w:r>
    </w:p>
    <w:tbl>
      <w:tblPr>
        <w:tblStyle w:val="a7"/>
        <w:tblpPr w:leftFromText="180" w:rightFromText="180" w:vertAnchor="text" w:horzAnchor="margin" w:tblpXSpec="center" w:tblpY="582"/>
        <w:tblW w:w="4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C62A53" w:rsidRPr="00C07B03" w:rsidTr="00C62A53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</w:p>
        </w:tc>
      </w:tr>
      <w:tr w:rsidR="00C62A53" w:rsidRPr="00C07B03" w:rsidTr="00C62A53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  <w:r w:rsidRPr="00C07B03">
              <w:t>(дата и подпись гражданского служащего)</w:t>
            </w:r>
          </w:p>
        </w:tc>
      </w:tr>
    </w:tbl>
    <w:p w:rsidR="009C0070" w:rsidRPr="00C07B03" w:rsidRDefault="009C0070" w:rsidP="00F44B92">
      <w:pPr>
        <w:keepNext/>
        <w:jc w:val="center"/>
      </w:pPr>
      <w:r w:rsidRPr="00C07B03">
        <w:t>экземпляр</w:t>
      </w:r>
      <w:r w:rsidR="0054200A" w:rsidRPr="00C07B03">
        <w:t xml:space="preserve"> </w:t>
      </w:r>
      <w:r w:rsidRPr="00C07B03">
        <w:t>настоящего служебного контракта</w:t>
      </w:r>
    </w:p>
    <w:sectPr w:rsidR="009C0070" w:rsidRPr="00C07B03" w:rsidSect="00B26DF8">
      <w:headerReference w:type="even" r:id="rId6"/>
      <w:headerReference w:type="default" r:id="rId7"/>
      <w:pgSz w:w="11906" w:h="16838"/>
      <w:pgMar w:top="232" w:right="707" w:bottom="232" w:left="1134" w:header="28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247" w:rsidRDefault="006C3247">
      <w:r>
        <w:separator/>
      </w:r>
    </w:p>
  </w:endnote>
  <w:endnote w:type="continuationSeparator" w:id="0">
    <w:p w:rsidR="006C3247" w:rsidRDefault="006C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247" w:rsidRDefault="006C3247">
      <w:r>
        <w:separator/>
      </w:r>
    </w:p>
  </w:footnote>
  <w:footnote w:type="continuationSeparator" w:id="0">
    <w:p w:rsidR="006C3247" w:rsidRDefault="006C3247">
      <w:r>
        <w:continuationSeparator/>
      </w:r>
    </w:p>
  </w:footnote>
  <w:footnote w:id="1">
    <w:p w:rsidR="003910A1" w:rsidRPr="00A47193" w:rsidRDefault="003910A1" w:rsidP="00B26DF8">
      <w:pPr>
        <w:pStyle w:val="a8"/>
        <w:jc w:val="both"/>
      </w:pPr>
      <w:r>
        <w:rPr>
          <w:rStyle w:val="a9"/>
        </w:rPr>
        <w:t>*</w:t>
      </w:r>
      <w:r>
        <w:t xml:space="preserve"> </w:t>
      </w:r>
      <w:r w:rsidRPr="00A47193">
        <w:t xml:space="preserve"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</w:t>
      </w:r>
      <w:r w:rsidR="00B26DF8">
        <w:br/>
      </w:r>
      <w:r w:rsidRPr="00A47193">
        <w:t>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461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A5E"/>
    <w:rsid w:val="000502EF"/>
    <w:rsid w:val="00052D7B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2B274E"/>
    <w:rsid w:val="00367A9E"/>
    <w:rsid w:val="0038141F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10433"/>
    <w:rsid w:val="0064066A"/>
    <w:rsid w:val="006414E2"/>
    <w:rsid w:val="00660D91"/>
    <w:rsid w:val="00694DAC"/>
    <w:rsid w:val="006C3247"/>
    <w:rsid w:val="006F43EE"/>
    <w:rsid w:val="006F4D87"/>
    <w:rsid w:val="00703E13"/>
    <w:rsid w:val="00777F7A"/>
    <w:rsid w:val="00777FD3"/>
    <w:rsid w:val="007936E2"/>
    <w:rsid w:val="0079749A"/>
    <w:rsid w:val="007D4F37"/>
    <w:rsid w:val="008C6352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26DF8"/>
    <w:rsid w:val="00B439E2"/>
    <w:rsid w:val="00B907DE"/>
    <w:rsid w:val="00C07B03"/>
    <w:rsid w:val="00C62A53"/>
    <w:rsid w:val="00C73DC2"/>
    <w:rsid w:val="00C74864"/>
    <w:rsid w:val="00C820FE"/>
    <w:rsid w:val="00CF1D71"/>
    <w:rsid w:val="00D05528"/>
    <w:rsid w:val="00D53C8D"/>
    <w:rsid w:val="00D77DE1"/>
    <w:rsid w:val="00D82C3C"/>
    <w:rsid w:val="00D90742"/>
    <w:rsid w:val="00E65BB0"/>
    <w:rsid w:val="00EE1C34"/>
    <w:rsid w:val="00EF0ACA"/>
    <w:rsid w:val="00EF2251"/>
    <w:rsid w:val="00F22501"/>
    <w:rsid w:val="00F44B92"/>
    <w:rsid w:val="00F55461"/>
    <w:rsid w:val="00F61C6E"/>
    <w:rsid w:val="00F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D7B5D7-C3B7-46DB-8310-B34FD4AD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B26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6DF8"/>
    <w:rPr>
      <w:sz w:val="24"/>
      <w:szCs w:val="24"/>
    </w:rPr>
  </w:style>
  <w:style w:type="paragraph" w:styleId="ac">
    <w:name w:val="Balloon Text"/>
    <w:basedOn w:val="a"/>
    <w:link w:val="ad"/>
    <w:rsid w:val="00C62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6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Пучков Александр Олегович</dc:creator>
  <cp:keywords/>
  <dc:description/>
  <cp:lastModifiedBy>Казарина Ксения Викторовна</cp:lastModifiedBy>
  <cp:revision>3</cp:revision>
  <cp:lastPrinted>2018-07-23T13:45:00Z</cp:lastPrinted>
  <dcterms:created xsi:type="dcterms:W3CDTF">2018-08-03T13:33:00Z</dcterms:created>
  <dcterms:modified xsi:type="dcterms:W3CDTF">2019-02-04T11:27:00Z</dcterms:modified>
</cp:coreProperties>
</file>